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47" w:rsidRPr="00133FC0" w:rsidRDefault="00606547" w:rsidP="00606547">
      <w:pPr>
        <w:jc w:val="center"/>
        <w:rPr>
          <w:rFonts w:asciiTheme="minorHAnsi" w:hAnsiTheme="minorHAnsi" w:cstheme="minorHAnsi"/>
          <w:sz w:val="36"/>
          <w:szCs w:val="36"/>
        </w:rPr>
      </w:pPr>
      <w:r w:rsidRPr="00133FC0">
        <w:rPr>
          <w:rFonts w:asciiTheme="minorHAnsi" w:hAnsiTheme="minorHAnsi" w:cstheme="minorHAnsi"/>
          <w:sz w:val="36"/>
          <w:szCs w:val="36"/>
        </w:rPr>
        <w:t xml:space="preserve">График работ  по  уборке  помещений, </w:t>
      </w:r>
    </w:p>
    <w:p w:rsidR="00606547" w:rsidRPr="00133FC0" w:rsidRDefault="00606547" w:rsidP="00606547">
      <w:pPr>
        <w:jc w:val="center"/>
        <w:rPr>
          <w:rFonts w:asciiTheme="minorHAnsi" w:hAnsiTheme="minorHAnsi" w:cstheme="minorHAnsi"/>
          <w:sz w:val="36"/>
          <w:szCs w:val="36"/>
        </w:rPr>
      </w:pPr>
      <w:r w:rsidRPr="00133FC0">
        <w:rPr>
          <w:rFonts w:asciiTheme="minorHAnsi" w:hAnsiTheme="minorHAnsi" w:cstheme="minorHAnsi"/>
          <w:sz w:val="36"/>
          <w:szCs w:val="36"/>
        </w:rPr>
        <w:t xml:space="preserve">входящих в состав общего имущества в многоквартирном жилом доме,  </w:t>
      </w:r>
    </w:p>
    <w:p w:rsidR="00606547" w:rsidRPr="00133FC0" w:rsidRDefault="00606547" w:rsidP="00606547">
      <w:pPr>
        <w:jc w:val="center"/>
        <w:rPr>
          <w:rFonts w:asciiTheme="minorHAnsi" w:hAnsiTheme="minorHAnsi" w:cstheme="minorHAnsi"/>
          <w:sz w:val="36"/>
          <w:szCs w:val="36"/>
        </w:rPr>
      </w:pPr>
      <w:r w:rsidRPr="00133FC0">
        <w:rPr>
          <w:rFonts w:asciiTheme="minorHAnsi" w:hAnsiTheme="minorHAnsi" w:cstheme="minorHAnsi"/>
          <w:sz w:val="36"/>
          <w:szCs w:val="36"/>
        </w:rPr>
        <w:t xml:space="preserve">не  </w:t>
      </w:r>
      <w:proofErr w:type="gramStart"/>
      <w:r w:rsidRPr="00133FC0">
        <w:rPr>
          <w:rFonts w:asciiTheme="minorHAnsi" w:hAnsiTheme="minorHAnsi" w:cstheme="minorHAnsi"/>
          <w:sz w:val="36"/>
          <w:szCs w:val="36"/>
        </w:rPr>
        <w:t>оборудованном</w:t>
      </w:r>
      <w:proofErr w:type="gramEnd"/>
      <w:r w:rsidRPr="00133FC0">
        <w:rPr>
          <w:rFonts w:asciiTheme="minorHAnsi" w:hAnsiTheme="minorHAnsi" w:cstheme="minorHAnsi"/>
          <w:sz w:val="36"/>
          <w:szCs w:val="36"/>
        </w:rPr>
        <w:t xml:space="preserve"> лифтами</w:t>
      </w:r>
    </w:p>
    <w:p w:rsidR="00606547" w:rsidRPr="00133FC0" w:rsidRDefault="00606547" w:rsidP="00606547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606547" w:rsidRPr="00606547" w:rsidRDefault="00606547" w:rsidP="00606547">
      <w:pPr>
        <w:jc w:val="center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051"/>
        <w:gridCol w:w="2656"/>
      </w:tblGrid>
      <w:tr w:rsidR="00606547" w:rsidRPr="00D73CE3" w:rsidTr="00606547">
        <w:tc>
          <w:tcPr>
            <w:tcW w:w="752" w:type="dxa"/>
            <w:vAlign w:val="center"/>
            <w:hideMark/>
          </w:tcPr>
          <w:p w:rsidR="00606547" w:rsidRPr="00D73CE3" w:rsidRDefault="00606547" w:rsidP="0077730F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D73CE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№</w:t>
            </w:r>
          </w:p>
          <w:p w:rsidR="00606547" w:rsidRPr="00D73CE3" w:rsidRDefault="00606547" w:rsidP="0077730F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D73CE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п/п</w:t>
            </w:r>
          </w:p>
        </w:tc>
        <w:tc>
          <w:tcPr>
            <w:tcW w:w="6565" w:type="dxa"/>
            <w:vAlign w:val="center"/>
            <w:hideMark/>
          </w:tcPr>
          <w:p w:rsidR="00606547" w:rsidRPr="00D73CE3" w:rsidRDefault="00606547" w:rsidP="0077730F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D73CE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Наименование видов работ</w:t>
            </w:r>
          </w:p>
        </w:tc>
        <w:tc>
          <w:tcPr>
            <w:tcW w:w="2322" w:type="dxa"/>
            <w:vAlign w:val="center"/>
            <w:hideMark/>
          </w:tcPr>
          <w:p w:rsidR="00606547" w:rsidRPr="00D73CE3" w:rsidRDefault="00606547" w:rsidP="0077730F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D73CE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Периодичность выполнения работ</w:t>
            </w:r>
          </w:p>
        </w:tc>
      </w:tr>
      <w:tr w:rsidR="00606547" w:rsidRPr="00277F4B" w:rsidTr="0077730F">
        <w:tc>
          <w:tcPr>
            <w:tcW w:w="75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1.</w:t>
            </w:r>
          </w:p>
        </w:tc>
        <w:tc>
          <w:tcPr>
            <w:tcW w:w="6565" w:type="dxa"/>
            <w:hideMark/>
          </w:tcPr>
          <w:p w:rsidR="00606547" w:rsidRPr="00277F4B" w:rsidRDefault="00606547" w:rsidP="0060654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Влажное подметание лестничных площадок и маршей. Уборка мусора</w:t>
            </w:r>
          </w:p>
        </w:tc>
        <w:tc>
          <w:tcPr>
            <w:tcW w:w="232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2 раза в неделю</w:t>
            </w:r>
          </w:p>
        </w:tc>
      </w:tr>
      <w:tr w:rsidR="00606547" w:rsidRPr="00277F4B" w:rsidTr="0077730F">
        <w:tc>
          <w:tcPr>
            <w:tcW w:w="75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2.</w:t>
            </w:r>
          </w:p>
        </w:tc>
        <w:tc>
          <w:tcPr>
            <w:tcW w:w="6565" w:type="dxa"/>
            <w:hideMark/>
          </w:tcPr>
          <w:p w:rsidR="00606547" w:rsidRPr="00277F4B" w:rsidRDefault="00606547" w:rsidP="0060654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Влажное подметание мест перед загрузочными камерами мусоропроводов (при наличии мусоропроводов)</w:t>
            </w:r>
          </w:p>
        </w:tc>
        <w:tc>
          <w:tcPr>
            <w:tcW w:w="232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ежедневно</w:t>
            </w:r>
          </w:p>
        </w:tc>
      </w:tr>
      <w:tr w:rsidR="00606547" w:rsidRPr="00277F4B" w:rsidTr="0077730F">
        <w:tc>
          <w:tcPr>
            <w:tcW w:w="75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3.</w:t>
            </w:r>
          </w:p>
        </w:tc>
        <w:tc>
          <w:tcPr>
            <w:tcW w:w="6565" w:type="dxa"/>
            <w:hideMark/>
          </w:tcPr>
          <w:p w:rsidR="00606547" w:rsidRPr="00277F4B" w:rsidRDefault="00606547" w:rsidP="0060654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Влажная протирка: стен, дверей, плафонов, потолков</w:t>
            </w:r>
          </w:p>
        </w:tc>
        <w:tc>
          <w:tcPr>
            <w:tcW w:w="232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2 раза в месяц</w:t>
            </w:r>
          </w:p>
        </w:tc>
      </w:tr>
      <w:tr w:rsidR="00606547" w:rsidRPr="00277F4B" w:rsidTr="0077730F">
        <w:tc>
          <w:tcPr>
            <w:tcW w:w="75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4.</w:t>
            </w:r>
          </w:p>
        </w:tc>
        <w:tc>
          <w:tcPr>
            <w:tcW w:w="6565" w:type="dxa"/>
            <w:hideMark/>
          </w:tcPr>
          <w:p w:rsidR="00606547" w:rsidRPr="00277F4B" w:rsidRDefault="00606547" w:rsidP="0060654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Мытьё лестничных маршей и площадок</w:t>
            </w:r>
          </w:p>
        </w:tc>
        <w:tc>
          <w:tcPr>
            <w:tcW w:w="232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2 раза в месяц</w:t>
            </w:r>
          </w:p>
        </w:tc>
      </w:tr>
      <w:tr w:rsidR="00606547" w:rsidRPr="00277F4B" w:rsidTr="0077730F">
        <w:tc>
          <w:tcPr>
            <w:tcW w:w="75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5.</w:t>
            </w:r>
          </w:p>
        </w:tc>
        <w:tc>
          <w:tcPr>
            <w:tcW w:w="6565" w:type="dxa"/>
            <w:hideMark/>
          </w:tcPr>
          <w:p w:rsidR="00606547" w:rsidRPr="00277F4B" w:rsidRDefault="00606547" w:rsidP="0060654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Мытьё окон</w:t>
            </w:r>
          </w:p>
        </w:tc>
        <w:tc>
          <w:tcPr>
            <w:tcW w:w="232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2 раза в год</w:t>
            </w:r>
          </w:p>
        </w:tc>
      </w:tr>
      <w:tr w:rsidR="00606547" w:rsidRPr="00277F4B" w:rsidTr="0077730F">
        <w:tc>
          <w:tcPr>
            <w:tcW w:w="75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6.</w:t>
            </w:r>
          </w:p>
        </w:tc>
        <w:tc>
          <w:tcPr>
            <w:tcW w:w="6565" w:type="dxa"/>
            <w:hideMark/>
          </w:tcPr>
          <w:p w:rsidR="00606547" w:rsidRPr="00277F4B" w:rsidRDefault="00606547" w:rsidP="0060654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Влажная протирка плафонов,  оконных решёток, перил, шкафов для электросчётчиков и слаботочных устройств, почтовых ящиков, отопительных приборов и другого оборудования</w:t>
            </w:r>
          </w:p>
        </w:tc>
        <w:tc>
          <w:tcPr>
            <w:tcW w:w="2322" w:type="dxa"/>
            <w:hideMark/>
          </w:tcPr>
          <w:p w:rsidR="00606547" w:rsidRPr="00277F4B" w:rsidRDefault="00606547" w:rsidP="0077730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77F4B">
              <w:rPr>
                <w:rFonts w:asciiTheme="minorHAnsi" w:hAnsiTheme="minorHAnsi" w:cstheme="minorHAnsi"/>
                <w:sz w:val="36"/>
                <w:szCs w:val="36"/>
              </w:rPr>
              <w:t>2 раза в год</w:t>
            </w:r>
          </w:p>
        </w:tc>
      </w:tr>
    </w:tbl>
    <w:p w:rsidR="00606547" w:rsidRPr="00277F4B" w:rsidRDefault="00606547" w:rsidP="00606547">
      <w:pPr>
        <w:rPr>
          <w:rFonts w:asciiTheme="minorHAnsi" w:hAnsiTheme="minorHAnsi" w:cstheme="minorHAnsi"/>
          <w:sz w:val="36"/>
          <w:szCs w:val="36"/>
        </w:rPr>
      </w:pPr>
    </w:p>
    <w:p w:rsidR="00DB478C" w:rsidRPr="00606547" w:rsidRDefault="00DB478C">
      <w:pPr>
        <w:rPr>
          <w:rFonts w:asciiTheme="minorHAnsi" w:hAnsiTheme="minorHAnsi" w:cstheme="minorHAnsi"/>
          <w:sz w:val="26"/>
          <w:szCs w:val="26"/>
        </w:rPr>
      </w:pPr>
    </w:p>
    <w:sectPr w:rsidR="00DB478C" w:rsidRPr="00606547" w:rsidSect="00DB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6547"/>
    <w:rsid w:val="00133FC0"/>
    <w:rsid w:val="00277F4B"/>
    <w:rsid w:val="00501C5E"/>
    <w:rsid w:val="00606547"/>
    <w:rsid w:val="007633BB"/>
    <w:rsid w:val="00B534F9"/>
    <w:rsid w:val="00D26A67"/>
    <w:rsid w:val="00D73CE3"/>
    <w:rsid w:val="00DB478C"/>
    <w:rsid w:val="00FA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2017-07-11T03:53:00Z</cp:lastPrinted>
  <dcterms:created xsi:type="dcterms:W3CDTF">2017-07-11T03:49:00Z</dcterms:created>
  <dcterms:modified xsi:type="dcterms:W3CDTF">2017-07-11T03:55:00Z</dcterms:modified>
</cp:coreProperties>
</file>